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2E38" w14:textId="17EE114E" w:rsidR="0006559D" w:rsidRDefault="001627F4" w:rsidP="001627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ПОЛЬЗОВАТЕЛЬСКОЕ СОГЛАШЕНИЕ</w:t>
      </w:r>
    </w:p>
    <w:p w14:paraId="231A96A8" w14:textId="0EB0D722" w:rsidR="001627F4" w:rsidRDefault="001627F4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«01» сентября 2025 г.</w:t>
      </w:r>
    </w:p>
    <w:p w14:paraId="3139FC09" w14:textId="1886A017" w:rsidR="001627F4" w:rsidRPr="001627F4" w:rsidRDefault="001627F4" w:rsidP="001627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85C62" w14:textId="436C0D3D" w:rsidR="001627F4" w:rsidRPr="001627F4" w:rsidRDefault="001627F4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1627F4">
        <w:rPr>
          <w:rFonts w:ascii="Times New Roman" w:hAnsi="Times New Roman" w:cs="Times New Roman"/>
          <w:sz w:val="24"/>
          <w:szCs w:val="24"/>
        </w:rPr>
        <w:t xml:space="preserve">Перед началом использования веб-сайта </w:t>
      </w:r>
      <w:hyperlink r:id="rId5" w:history="1"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coders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1627F4">
        <w:rPr>
          <w:rFonts w:ascii="Times New Roman" w:hAnsi="Times New Roman" w:cs="Times New Roman"/>
          <w:sz w:val="24"/>
          <w:szCs w:val="24"/>
        </w:rPr>
        <w:t xml:space="preserve"> необходимо ознакомиться с настоящим Пользовательским соглашением. Использование веб-сайта </w:t>
      </w:r>
      <w:hyperlink r:id="rId6" w:history="1"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coders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1627F4">
        <w:rPr>
          <w:rFonts w:ascii="Times New Roman" w:hAnsi="Times New Roman" w:cs="Times New Roman"/>
          <w:sz w:val="24"/>
          <w:szCs w:val="24"/>
        </w:rPr>
        <w:t xml:space="preserve"> только при полном соблюдении настоящего Пользовательского соглашения. Принимая настоящее Пользовательское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7F4">
        <w:rPr>
          <w:rFonts w:ascii="Times New Roman" w:hAnsi="Times New Roman" w:cs="Times New Roman"/>
          <w:sz w:val="24"/>
          <w:szCs w:val="24"/>
        </w:rPr>
        <w:t>соглашение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27F4">
        <w:rPr>
          <w:rFonts w:ascii="Times New Roman" w:hAnsi="Times New Roman" w:cs="Times New Roman"/>
          <w:sz w:val="24"/>
          <w:szCs w:val="24"/>
        </w:rPr>
        <w:t xml:space="preserve"> Вы берете на себя обязательство соблюдать условия настоящего Пользовательского соглашения в полном объеме.</w:t>
      </w:r>
    </w:p>
    <w:p w14:paraId="01C763A7" w14:textId="5EF6DC5F" w:rsidR="001627F4" w:rsidRDefault="001627F4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1627F4">
        <w:rPr>
          <w:rFonts w:ascii="Times New Roman" w:hAnsi="Times New Roman" w:cs="Times New Roman"/>
          <w:sz w:val="24"/>
          <w:szCs w:val="24"/>
        </w:rPr>
        <w:t>ООО «РЕ КОДЕРС», ОГРН 1227700763366, место нахождения:115114, г. Москва, Шлюзовая набережная д.4, офис 10</w:t>
      </w:r>
      <w:r>
        <w:rPr>
          <w:rFonts w:ascii="Times New Roman" w:hAnsi="Times New Roman" w:cs="Times New Roman"/>
          <w:sz w:val="24"/>
          <w:szCs w:val="24"/>
        </w:rPr>
        <w:t xml:space="preserve">, предлагает заключить настоящее </w:t>
      </w:r>
      <w:r w:rsidRPr="001627F4">
        <w:rPr>
          <w:rFonts w:ascii="Times New Roman" w:hAnsi="Times New Roman" w:cs="Times New Roman"/>
          <w:sz w:val="24"/>
          <w:szCs w:val="24"/>
        </w:rPr>
        <w:t>Пользовательское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7F4">
        <w:rPr>
          <w:rFonts w:ascii="Times New Roman" w:hAnsi="Times New Roman" w:cs="Times New Roman"/>
          <w:sz w:val="24"/>
          <w:szCs w:val="24"/>
        </w:rPr>
        <w:t>соглашение</w:t>
      </w:r>
      <w:r>
        <w:rPr>
          <w:rFonts w:ascii="Times New Roman" w:hAnsi="Times New Roman" w:cs="Times New Roman"/>
          <w:sz w:val="24"/>
          <w:szCs w:val="24"/>
        </w:rPr>
        <w:t xml:space="preserve"> неограниченному кругу лиц, использующему </w:t>
      </w:r>
      <w:r w:rsidRPr="001627F4">
        <w:rPr>
          <w:rFonts w:ascii="Times New Roman" w:hAnsi="Times New Roman" w:cs="Times New Roman"/>
          <w:sz w:val="24"/>
          <w:szCs w:val="24"/>
        </w:rPr>
        <w:t xml:space="preserve">веб-сайт </w:t>
      </w:r>
      <w:hyperlink r:id="rId7" w:history="1"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coders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«Сайт»).</w:t>
      </w:r>
    </w:p>
    <w:p w14:paraId="3F70FF47" w14:textId="44E27AB3" w:rsidR="00EA7790" w:rsidRPr="00682616" w:rsidRDefault="00EA7790" w:rsidP="00EA7790">
      <w:pPr>
        <w:jc w:val="both"/>
        <w:rPr>
          <w:rFonts w:ascii="Times New Roman" w:hAnsi="Times New Roman" w:cs="Times New Roman"/>
          <w:sz w:val="24"/>
          <w:szCs w:val="24"/>
        </w:rPr>
      </w:pPr>
      <w:r w:rsidRPr="00EA7790">
        <w:rPr>
          <w:rFonts w:ascii="Times New Roman" w:hAnsi="Times New Roman" w:cs="Times New Roman"/>
          <w:sz w:val="24"/>
          <w:szCs w:val="24"/>
        </w:rPr>
        <w:t>В соответствии с</w:t>
      </w:r>
      <w:r w:rsidR="00537803">
        <w:rPr>
          <w:rFonts w:ascii="Times New Roman" w:hAnsi="Times New Roman" w:cs="Times New Roman"/>
          <w:sz w:val="24"/>
          <w:szCs w:val="24"/>
        </w:rPr>
        <w:t xml:space="preserve">о ст. 435 </w:t>
      </w:r>
      <w:r w:rsidR="00537803" w:rsidRPr="00EA7790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</w:t>
      </w:r>
      <w:r w:rsidR="00537803">
        <w:rPr>
          <w:rFonts w:ascii="Times New Roman" w:hAnsi="Times New Roman" w:cs="Times New Roman"/>
          <w:sz w:val="24"/>
          <w:szCs w:val="24"/>
        </w:rPr>
        <w:t xml:space="preserve"> и </w:t>
      </w:r>
      <w:r w:rsidRPr="00EA7790">
        <w:rPr>
          <w:rFonts w:ascii="Times New Roman" w:hAnsi="Times New Roman" w:cs="Times New Roman"/>
          <w:sz w:val="24"/>
          <w:szCs w:val="24"/>
        </w:rPr>
        <w:t xml:space="preserve">п. 2 ст. 437 Гражданского кодекса Российской Федерации Пользовательское соглашение является публичной офертой. В соответствии со статьей 438 Гражданского кодекса РФ принятием условий настоящего Пользовательского соглашения считается совершение действий, изложенных в Пользовательском соглашении. Договор, заключаемый путем акцепта настоящей оферты, не требует двустороннего подписания и действителен в электронном </w:t>
      </w:r>
      <w:r w:rsidRPr="00682616">
        <w:rPr>
          <w:rFonts w:ascii="Times New Roman" w:hAnsi="Times New Roman" w:cs="Times New Roman"/>
          <w:sz w:val="24"/>
          <w:szCs w:val="24"/>
        </w:rPr>
        <w:t>виде.</w:t>
      </w:r>
    </w:p>
    <w:p w14:paraId="69642B82" w14:textId="3D185F4E" w:rsidR="00153391" w:rsidRPr="00682616" w:rsidRDefault="00682616" w:rsidP="00EA7790">
      <w:pPr>
        <w:jc w:val="both"/>
        <w:rPr>
          <w:rFonts w:ascii="Times New Roman" w:hAnsi="Times New Roman" w:cs="Times New Roman"/>
          <w:sz w:val="24"/>
          <w:szCs w:val="24"/>
        </w:rPr>
      </w:pPr>
      <w:r w:rsidRPr="00682616">
        <w:rPr>
          <w:rFonts w:ascii="Times New Roman" w:hAnsi="Times New Roman" w:cs="Times New Roman"/>
          <w:sz w:val="24"/>
          <w:szCs w:val="24"/>
        </w:rPr>
        <w:t xml:space="preserve">Начиная использовать </w:t>
      </w:r>
      <w:proofErr w:type="gramStart"/>
      <w:r w:rsidRPr="00682616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Pr="00682616">
        <w:rPr>
          <w:rFonts w:ascii="Times New Roman" w:hAnsi="Times New Roman" w:cs="Times New Roman"/>
          <w:sz w:val="24"/>
          <w:szCs w:val="24"/>
        </w:rPr>
        <w:t xml:space="preserve"> Пользователь считается принявшим условия Соглашения в полном объеме, без всяких оговорок и исключений</w:t>
      </w:r>
      <w:r w:rsidR="00823A4C" w:rsidRPr="00682616">
        <w:rPr>
          <w:rFonts w:ascii="Times New Roman" w:hAnsi="Times New Roman" w:cs="Times New Roman"/>
          <w:sz w:val="24"/>
          <w:szCs w:val="24"/>
        </w:rPr>
        <w:t>.</w:t>
      </w:r>
      <w:r w:rsidR="004E4F43" w:rsidRPr="00682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AAB76" w14:textId="0BBDFC54" w:rsidR="00823A4C" w:rsidRDefault="00E91431" w:rsidP="00EA7790">
      <w:pPr>
        <w:jc w:val="both"/>
        <w:rPr>
          <w:rFonts w:ascii="Times New Roman" w:hAnsi="Times New Roman" w:cs="Times New Roman"/>
          <w:sz w:val="24"/>
          <w:szCs w:val="24"/>
        </w:rPr>
      </w:pPr>
      <w:r w:rsidRPr="00E91431">
        <w:rPr>
          <w:rFonts w:ascii="Times New Roman" w:hAnsi="Times New Roman" w:cs="Times New Roman"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sz w:val="24"/>
          <w:szCs w:val="24"/>
        </w:rPr>
        <w:t>настоящего Пользовательского с</w:t>
      </w:r>
      <w:r w:rsidRPr="00823A4C">
        <w:rPr>
          <w:rFonts w:ascii="Times New Roman" w:hAnsi="Times New Roman" w:cs="Times New Roman"/>
          <w:sz w:val="24"/>
          <w:szCs w:val="24"/>
        </w:rPr>
        <w:t>оглашения</w:t>
      </w:r>
      <w:r w:rsidRPr="00E91431">
        <w:rPr>
          <w:rFonts w:ascii="Times New Roman" w:hAnsi="Times New Roman" w:cs="Times New Roman"/>
          <w:sz w:val="24"/>
          <w:szCs w:val="24"/>
        </w:rPr>
        <w:t xml:space="preserve"> размещен на Сайте. Администрация Сайта вправе в любой момент изменить </w:t>
      </w:r>
      <w:r w:rsidR="004E4F43">
        <w:rPr>
          <w:rFonts w:ascii="Times New Roman" w:hAnsi="Times New Roman" w:cs="Times New Roman"/>
          <w:sz w:val="24"/>
          <w:szCs w:val="24"/>
        </w:rPr>
        <w:t xml:space="preserve">настоящее Пользовательское соглашение </w:t>
      </w:r>
      <w:r w:rsidRPr="00E91431">
        <w:rPr>
          <w:rFonts w:ascii="Times New Roman" w:hAnsi="Times New Roman" w:cs="Times New Roman"/>
          <w:sz w:val="24"/>
          <w:szCs w:val="24"/>
        </w:rPr>
        <w:t>посредством опубликования изменённого документа на 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5C6B6" w14:textId="71AFBEB9" w:rsidR="005F5A8D" w:rsidRDefault="005F5A8D" w:rsidP="00EA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несогласия с Пользовательским соглашением Пользователь обязан немедленно прекратить использование Сайта и покинуть его.</w:t>
      </w:r>
    </w:p>
    <w:p w14:paraId="3C990A00" w14:textId="5621802F" w:rsidR="004E4F43" w:rsidRDefault="004E4F43" w:rsidP="00EA77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F7146" w14:textId="6CAEB057" w:rsidR="004E4F43" w:rsidRDefault="004E4F43" w:rsidP="004E4F4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</w:t>
      </w:r>
    </w:p>
    <w:p w14:paraId="04AFF385" w14:textId="77777777" w:rsidR="004E4F43" w:rsidRPr="004E4F43" w:rsidRDefault="004E4F43" w:rsidP="004E4F43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14:paraId="6E2AE205" w14:textId="3FD7ED42" w:rsidR="00EA7790" w:rsidRDefault="004E4F43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4E4F43">
        <w:rPr>
          <w:rFonts w:ascii="Times New Roman" w:hAnsi="Times New Roman" w:cs="Times New Roman"/>
          <w:b/>
          <w:bCs/>
          <w:sz w:val="24"/>
          <w:szCs w:val="24"/>
        </w:rPr>
        <w:t>Администрация Сайта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627F4">
        <w:rPr>
          <w:rFonts w:ascii="Times New Roman" w:hAnsi="Times New Roman" w:cs="Times New Roman"/>
          <w:sz w:val="24"/>
          <w:szCs w:val="24"/>
        </w:rPr>
        <w:t>ООО «РЕ КОДЕРС», ОГРН 1227700763366, место нахождения:115114, г. Москва, Шлюзовая набережная д.4, офис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5C056" w14:textId="770A4D85" w:rsidR="004E4F43" w:rsidRDefault="004E4F43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4E4F43"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</w:t>
      </w:r>
      <w:r w:rsidRPr="004E4F43">
        <w:rPr>
          <w:rFonts w:ascii="Times New Roman" w:hAnsi="Times New Roman" w:cs="Times New Roman"/>
          <w:sz w:val="24"/>
          <w:szCs w:val="24"/>
        </w:rPr>
        <w:t>– любое физическое лицо</w:t>
      </w:r>
      <w:r w:rsidR="00A20638">
        <w:rPr>
          <w:rFonts w:ascii="Times New Roman" w:hAnsi="Times New Roman" w:cs="Times New Roman"/>
          <w:sz w:val="24"/>
          <w:szCs w:val="24"/>
        </w:rPr>
        <w:t xml:space="preserve"> и/или юридическое лицо</w:t>
      </w:r>
      <w:r w:rsidRPr="004E4F43">
        <w:rPr>
          <w:rFonts w:ascii="Times New Roman" w:hAnsi="Times New Roman" w:cs="Times New Roman"/>
          <w:sz w:val="24"/>
          <w:szCs w:val="24"/>
        </w:rPr>
        <w:t xml:space="preserve">, которое перешло на Сайт </w:t>
      </w:r>
      <w:r w:rsidR="00A20638">
        <w:rPr>
          <w:rFonts w:ascii="Times New Roman" w:hAnsi="Times New Roman" w:cs="Times New Roman"/>
          <w:sz w:val="24"/>
          <w:szCs w:val="24"/>
        </w:rPr>
        <w:t>и приняло условия Пользовательского соглашения.</w:t>
      </w:r>
    </w:p>
    <w:p w14:paraId="5C98F435" w14:textId="341EB7DE" w:rsidR="004E4F43" w:rsidRDefault="004E4F43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4E4F43">
        <w:rPr>
          <w:rFonts w:ascii="Times New Roman" w:hAnsi="Times New Roman" w:cs="Times New Roman"/>
          <w:b/>
          <w:bCs/>
          <w:sz w:val="24"/>
          <w:szCs w:val="24"/>
        </w:rPr>
        <w:t xml:space="preserve">Контент </w:t>
      </w:r>
      <w:r w:rsidRPr="004E4F43">
        <w:rPr>
          <w:rFonts w:ascii="Times New Roman" w:hAnsi="Times New Roman" w:cs="Times New Roman"/>
          <w:sz w:val="24"/>
          <w:szCs w:val="24"/>
        </w:rPr>
        <w:t>– любые текстовые, графические, аудио, видео, и иные материалы, размещенные на Сайте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087A8" w14:textId="7327F33F" w:rsidR="00D1789F" w:rsidRDefault="00D1789F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D1789F">
        <w:rPr>
          <w:rFonts w:ascii="Times New Roman" w:hAnsi="Times New Roman" w:cs="Times New Roman"/>
          <w:b/>
          <w:bCs/>
          <w:sz w:val="24"/>
          <w:szCs w:val="24"/>
        </w:rPr>
        <w:t>Неисключительная лицензия</w:t>
      </w:r>
      <w:r w:rsidRPr="00D1789F">
        <w:rPr>
          <w:rFonts w:ascii="Times New Roman" w:hAnsi="Times New Roman" w:cs="Times New Roman"/>
          <w:sz w:val="24"/>
          <w:szCs w:val="24"/>
        </w:rPr>
        <w:t xml:space="preserve"> – безвозмездное предоставление неисключительного права использования Сайта посредством удаленного доступа путем воспроизведения интерфейса Сайта и/или страницы Сайта на техническом устройстве Пользователя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DB91F" w14:textId="07B7D1D6" w:rsidR="002D31BA" w:rsidRDefault="00B84986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Обратная связь</w:t>
      </w:r>
      <w:r w:rsidR="002D31BA" w:rsidRPr="002D31BA">
        <w:rPr>
          <w:rFonts w:ascii="Times New Roman" w:hAnsi="Times New Roman" w:cs="Times New Roman"/>
          <w:sz w:val="24"/>
          <w:szCs w:val="24"/>
        </w:rPr>
        <w:t xml:space="preserve"> </w:t>
      </w:r>
      <w:r w:rsidR="002D31BA" w:rsidRPr="00B84986">
        <w:rPr>
          <w:rFonts w:ascii="Times New Roman" w:hAnsi="Times New Roman" w:cs="Times New Roman"/>
          <w:sz w:val="24"/>
          <w:szCs w:val="24"/>
        </w:rPr>
        <w:t xml:space="preserve">– </w:t>
      </w:r>
      <w:r w:rsidRPr="00B84986">
        <w:rPr>
          <w:rFonts w:ascii="Times New Roman" w:hAnsi="Times New Roman" w:cs="Times New Roman"/>
          <w:sz w:val="24"/>
          <w:szCs w:val="24"/>
          <w:shd w:val="clear" w:color="auto" w:fill="FFFFFF"/>
        </w:rPr>
        <w:t>это элемент Сайта, предназначенный для сбора данных от Пользователей и передачи их Администрации Сайта</w:t>
      </w:r>
      <w:r w:rsidR="002D31BA" w:rsidRPr="002D31BA">
        <w:rPr>
          <w:rFonts w:ascii="Times New Roman" w:hAnsi="Times New Roman" w:cs="Times New Roman"/>
          <w:sz w:val="24"/>
          <w:szCs w:val="24"/>
        </w:rPr>
        <w:t>.</w:t>
      </w:r>
      <w:r w:rsidR="00FC6929">
        <w:rPr>
          <w:rFonts w:ascii="Times New Roman" w:hAnsi="Times New Roman" w:cs="Times New Roman"/>
          <w:sz w:val="24"/>
          <w:szCs w:val="24"/>
        </w:rPr>
        <w:t xml:space="preserve"> Заполняя данные, указанные </w:t>
      </w:r>
      <w:proofErr w:type="gramStart"/>
      <w:r w:rsidR="00FC6929">
        <w:rPr>
          <w:rFonts w:ascii="Times New Roman" w:hAnsi="Times New Roman" w:cs="Times New Roman"/>
          <w:sz w:val="24"/>
          <w:szCs w:val="24"/>
        </w:rPr>
        <w:t>в обратной связи</w:t>
      </w:r>
      <w:proofErr w:type="gramEnd"/>
      <w:r w:rsidR="00FC6929">
        <w:rPr>
          <w:rFonts w:ascii="Times New Roman" w:hAnsi="Times New Roman" w:cs="Times New Roman"/>
          <w:sz w:val="24"/>
          <w:szCs w:val="24"/>
        </w:rPr>
        <w:t xml:space="preserve"> </w:t>
      </w:r>
      <w:r w:rsidR="00FC6929">
        <w:rPr>
          <w:rFonts w:ascii="Times New Roman" w:hAnsi="Times New Roman" w:cs="Times New Roman"/>
          <w:sz w:val="24"/>
          <w:szCs w:val="24"/>
        </w:rPr>
        <w:lastRenderedPageBreak/>
        <w:t>Пользователь дает согласие на использование и хранение Администрацией Сайта этих данных.</w:t>
      </w:r>
    </w:p>
    <w:p w14:paraId="31F9ADF3" w14:textId="54EE4754" w:rsidR="00FA0C78" w:rsidRDefault="00FA0C78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FA0C78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FA0C78"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интернет и расположенной по адресу: </w:t>
      </w:r>
      <w:hyperlink r:id="rId8" w:history="1"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coders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</w:t>
        </w:r>
        <w:r w:rsidRPr="001627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34F0F" w14:textId="644EC453" w:rsidR="000C5B11" w:rsidRDefault="000C5B11" w:rsidP="001627F4">
      <w:pPr>
        <w:jc w:val="both"/>
        <w:rPr>
          <w:rFonts w:ascii="Times New Roman" w:hAnsi="Times New Roman" w:cs="Times New Roman"/>
          <w:sz w:val="24"/>
          <w:szCs w:val="24"/>
        </w:rPr>
      </w:pPr>
      <w:r w:rsidRPr="000C5B11">
        <w:rPr>
          <w:rFonts w:ascii="Times New Roman" w:hAnsi="Times New Roman" w:cs="Times New Roman"/>
          <w:b/>
          <w:bCs/>
          <w:sz w:val="24"/>
          <w:szCs w:val="24"/>
        </w:rPr>
        <w:t xml:space="preserve">Сервис </w:t>
      </w:r>
      <w:r>
        <w:rPr>
          <w:rFonts w:ascii="Times New Roman" w:hAnsi="Times New Roman" w:cs="Times New Roman"/>
          <w:sz w:val="24"/>
          <w:szCs w:val="24"/>
        </w:rPr>
        <w:t>– это программно-аппаратный комплекс, доступный на Сайте, позволяющий Пользователям использовать функционал Сайта. Сервис включает в себя интерфейс, программное обеспечение и иные элементы (инструменты, алгоритмы, способы), необходимые для надлежащего функционирования Сайта.</w:t>
      </w:r>
    </w:p>
    <w:p w14:paraId="3CCE9405" w14:textId="5C1164EC" w:rsidR="002A2984" w:rsidRDefault="002A2984" w:rsidP="001627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99B29" w14:textId="11C44E5A" w:rsidR="002A2984" w:rsidRDefault="002A2984" w:rsidP="002A298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ПОЛЬЗОВАТЕЛЬСКОГО СОГЛАШЕНИЯ</w:t>
      </w:r>
    </w:p>
    <w:p w14:paraId="32FE8F2A" w14:textId="5B743776" w:rsidR="002A2984" w:rsidRPr="00425D6E" w:rsidRDefault="005F5191" w:rsidP="00425D6E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5191">
        <w:rPr>
          <w:rFonts w:ascii="Times New Roman" w:hAnsi="Times New Roman" w:cs="Times New Roman"/>
          <w:sz w:val="24"/>
          <w:szCs w:val="24"/>
        </w:rPr>
        <w:t xml:space="preserve">В соответствии с настоящим Соглашением Администрация Сайта безвозмездно </w:t>
      </w:r>
      <w:r w:rsidRPr="00425D6E">
        <w:rPr>
          <w:rFonts w:ascii="Times New Roman" w:hAnsi="Times New Roman" w:cs="Times New Roman"/>
          <w:sz w:val="24"/>
          <w:szCs w:val="24"/>
        </w:rPr>
        <w:t>предоставляет Пользователю доступ к Сайту на условиях неисключительной лицензии, не подлежащей переуступке.</w:t>
      </w:r>
    </w:p>
    <w:p w14:paraId="14809F48" w14:textId="256B58D6" w:rsidR="005F5191" w:rsidRPr="00425D6E" w:rsidRDefault="005F5191" w:rsidP="00425D6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3BCEC1" w14:textId="3D9CA3B0" w:rsidR="005F5191" w:rsidRPr="00425D6E" w:rsidRDefault="00425D6E" w:rsidP="00425D6E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D6E">
        <w:rPr>
          <w:rFonts w:ascii="Times New Roman" w:hAnsi="Times New Roman" w:cs="Times New Roman"/>
          <w:sz w:val="24"/>
          <w:szCs w:val="24"/>
        </w:rPr>
        <w:t>Администрация Сайта подтверждает, что обладает всеми исключительными правами на Сайт либо лицензиями на использование отдельных компонентов Сайта, в том числе на результаты интеллектуальной деятельности, включая программный код, произведения дизайна, тексты, а также средства индивидуализации (фирменное наименование, товарные знаки, знаки обслуживания, коммерческие обозначения).</w:t>
      </w:r>
    </w:p>
    <w:p w14:paraId="68D21AE4" w14:textId="77777777" w:rsidR="00425D6E" w:rsidRPr="00425D6E" w:rsidRDefault="00425D6E" w:rsidP="00425D6E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405A39" w14:textId="0769A462" w:rsidR="00425D6E" w:rsidRDefault="00425D6E" w:rsidP="00425D6E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D6E">
        <w:rPr>
          <w:rFonts w:ascii="Times New Roman" w:hAnsi="Times New Roman" w:cs="Times New Roman"/>
          <w:sz w:val="24"/>
          <w:szCs w:val="24"/>
        </w:rPr>
        <w:t xml:space="preserve"> Пользователь подтверждает, что, совершая акцепт, он ознакомился с условиями настоящего Пользовательского соглашения и условия Пользовательского соглашения ему понятны.</w:t>
      </w:r>
    </w:p>
    <w:p w14:paraId="2F86F9C7" w14:textId="77777777" w:rsidR="00E75744" w:rsidRPr="00E75744" w:rsidRDefault="00E75744" w:rsidP="00E757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AD3EF0F" w14:textId="0E8E7550" w:rsidR="00E75744" w:rsidRPr="00E75744" w:rsidRDefault="002830A6" w:rsidP="00E7574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ПРАВА И </w:t>
      </w:r>
      <w:r w:rsidR="00E75744">
        <w:rPr>
          <w:rFonts w:ascii="Times New Roman" w:hAnsi="Times New Roman" w:cs="Times New Roman"/>
          <w:b/>
          <w:bCs/>
          <w:sz w:val="24"/>
          <w:szCs w:val="24"/>
        </w:rPr>
        <w:t>ОБЯЗАННОСТИ ПОЛЬЗОВАТЕЛЯ</w:t>
      </w:r>
    </w:p>
    <w:p w14:paraId="26855BCA" w14:textId="77777777" w:rsidR="00E75744" w:rsidRPr="00425D6E" w:rsidRDefault="00E75744" w:rsidP="00E7574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E842E1" w14:textId="30D041FB" w:rsidR="002A2984" w:rsidRPr="00B24C4A" w:rsidRDefault="008419DD" w:rsidP="00B24C4A">
      <w:pPr>
        <w:pStyle w:val="a5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C4A">
        <w:rPr>
          <w:rFonts w:ascii="Times New Roman" w:hAnsi="Times New Roman" w:cs="Times New Roman"/>
          <w:sz w:val="24"/>
          <w:szCs w:val="24"/>
        </w:rPr>
        <w:t>Использованием Сайта Пользователь дает согласие на ознакомление и согласие с текстом Пользовательского соглашения в полном объеме.</w:t>
      </w:r>
    </w:p>
    <w:p w14:paraId="407FF9CC" w14:textId="77777777" w:rsidR="008419DD" w:rsidRPr="00B24C4A" w:rsidRDefault="008419DD" w:rsidP="00B24C4A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2DE303" w14:textId="0AA85125" w:rsidR="0021630C" w:rsidRPr="00B24C4A" w:rsidRDefault="0021630C" w:rsidP="00B24C4A">
      <w:pPr>
        <w:pStyle w:val="a5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C4A">
        <w:rPr>
          <w:rFonts w:ascii="Times New Roman" w:hAnsi="Times New Roman" w:cs="Times New Roman"/>
          <w:sz w:val="24"/>
          <w:szCs w:val="24"/>
        </w:rPr>
        <w:t>Пользователь подтверждает, что любые действия, совершенные под его учетной записью (включая, без ограничений, нажатие кнопок подтверждения согласия с любыми соглашениями и правилами) будут расцениваться как санкционированные самим Пользователем, если не доказано обратное.</w:t>
      </w:r>
    </w:p>
    <w:p w14:paraId="365DEF07" w14:textId="77777777" w:rsidR="0021630C" w:rsidRPr="00B24C4A" w:rsidRDefault="0021630C" w:rsidP="00B24C4A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4E89A9" w14:textId="6C572F30" w:rsidR="008419DD" w:rsidRPr="00F4631A" w:rsidRDefault="008419DD" w:rsidP="00B24C4A">
      <w:pPr>
        <w:pStyle w:val="a5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24C4A">
        <w:rPr>
          <w:rFonts w:ascii="Times New Roman" w:hAnsi="Times New Roman" w:cs="Times New Roman"/>
          <w:sz w:val="24"/>
          <w:szCs w:val="24"/>
        </w:rPr>
        <w:t xml:space="preserve"> </w:t>
      </w:r>
      <w:r w:rsidRPr="00F4631A">
        <w:rPr>
          <w:rFonts w:ascii="Times New Roman" w:hAnsi="Times New Roman" w:cs="Times New Roman"/>
          <w:b/>
          <w:bCs/>
          <w:sz w:val="24"/>
          <w:szCs w:val="24"/>
        </w:rPr>
        <w:t>Пользователь заверяет и гарантирует, что:</w:t>
      </w:r>
    </w:p>
    <w:p w14:paraId="4703C281" w14:textId="77777777" w:rsidR="008419DD" w:rsidRPr="00B24C4A" w:rsidRDefault="008419DD" w:rsidP="00B24C4A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EB8229" w14:textId="79CFB19C" w:rsidR="008419DD" w:rsidRPr="00B24C4A" w:rsidRDefault="008419DD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C4A">
        <w:rPr>
          <w:rFonts w:ascii="Times New Roman" w:hAnsi="Times New Roman" w:cs="Times New Roman"/>
          <w:sz w:val="24"/>
          <w:szCs w:val="24"/>
        </w:rPr>
        <w:t xml:space="preserve">При заполнении формы обратной связи указанные им данные являются актуальными и достоверными. </w:t>
      </w:r>
    </w:p>
    <w:p w14:paraId="21BED38E" w14:textId="77777777" w:rsidR="008419DD" w:rsidRPr="00B24C4A" w:rsidRDefault="008419DD" w:rsidP="005064D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234299" w14:textId="225548FC" w:rsidR="008419DD" w:rsidRDefault="008419DD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4C4A">
        <w:rPr>
          <w:rFonts w:ascii="Times New Roman" w:hAnsi="Times New Roman" w:cs="Times New Roman"/>
          <w:sz w:val="24"/>
          <w:szCs w:val="24"/>
        </w:rPr>
        <w:t xml:space="preserve"> Текст Пользовательского соглашения Пользователю понятен.</w:t>
      </w:r>
    </w:p>
    <w:p w14:paraId="20DC304E" w14:textId="77777777" w:rsidR="002830A6" w:rsidRPr="002830A6" w:rsidRDefault="002830A6" w:rsidP="002830A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CDDB7AD" w14:textId="6C916AE7" w:rsidR="002830A6" w:rsidRPr="002830A6" w:rsidRDefault="002830A6" w:rsidP="005064D5">
      <w:pPr>
        <w:pStyle w:val="a5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0A6">
        <w:rPr>
          <w:rFonts w:ascii="Times New Roman" w:hAnsi="Times New Roman" w:cs="Times New Roman"/>
          <w:b/>
          <w:bCs/>
          <w:sz w:val="24"/>
          <w:szCs w:val="24"/>
        </w:rPr>
        <w:t xml:space="preserve"> Пользователь вправе:</w:t>
      </w:r>
    </w:p>
    <w:p w14:paraId="21BF11E3" w14:textId="415B4254" w:rsidR="002830A6" w:rsidRDefault="002830A6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30A6">
        <w:rPr>
          <w:rFonts w:ascii="Times New Roman" w:hAnsi="Times New Roman" w:cs="Times New Roman"/>
          <w:sz w:val="24"/>
          <w:szCs w:val="24"/>
        </w:rPr>
        <w:t>Круглосуточно получать доступ к Сайту, за исключением времени проведения профилактических работ.</w:t>
      </w:r>
    </w:p>
    <w:p w14:paraId="650C688E" w14:textId="21644FF3" w:rsidR="005064D5" w:rsidRPr="002830A6" w:rsidRDefault="005064D5" w:rsidP="005064D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B38F4D" w14:textId="41DF3741" w:rsidR="002830A6" w:rsidRDefault="002830A6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30A6">
        <w:rPr>
          <w:rFonts w:ascii="Times New Roman" w:hAnsi="Times New Roman" w:cs="Times New Roman"/>
          <w:sz w:val="24"/>
          <w:szCs w:val="24"/>
        </w:rPr>
        <w:lastRenderedPageBreak/>
        <w:t>Использовать Сайт в определенных настоящим Пользовательским соглашением пределах.</w:t>
      </w:r>
    </w:p>
    <w:p w14:paraId="2B579334" w14:textId="77777777" w:rsidR="00E75CA7" w:rsidRPr="00E75CA7" w:rsidRDefault="00E75CA7" w:rsidP="00E75CA7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BA39C7A" w14:textId="3367B412" w:rsidR="00E75CA7" w:rsidRPr="005064D5" w:rsidRDefault="00E75CA7" w:rsidP="005064D5">
      <w:pPr>
        <w:pStyle w:val="a5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4D5">
        <w:rPr>
          <w:rFonts w:ascii="Times New Roman" w:hAnsi="Times New Roman" w:cs="Times New Roman"/>
          <w:b/>
          <w:bCs/>
          <w:sz w:val="24"/>
          <w:szCs w:val="24"/>
        </w:rPr>
        <w:t xml:space="preserve"> При использовании Сайта Пользователю запрещается:</w:t>
      </w:r>
    </w:p>
    <w:p w14:paraId="2C73F27A" w14:textId="63A79211" w:rsidR="00E75CA7" w:rsidRPr="00C57AE5" w:rsidRDefault="00C57AE5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>Использовать Сайт способом, прямо не предусмотренным Пользовательским соглашением.</w:t>
      </w:r>
    </w:p>
    <w:p w14:paraId="2E9B87B2" w14:textId="3502CCEF" w:rsidR="00C57AE5" w:rsidRPr="00C57AE5" w:rsidRDefault="00C57AE5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>Использовать Сайт для участия в деятельности аналогичной деятельности Администрации Сайта.</w:t>
      </w:r>
    </w:p>
    <w:p w14:paraId="477CC64A" w14:textId="122FF41B" w:rsidR="00C57AE5" w:rsidRPr="00C57AE5" w:rsidRDefault="00C57AE5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>Загружать какое-либо вредоносное программное обеспечение, которое повреждает, препятствует, перехватывает, экспроприирует, иным образом нарушает целостность программных или аппаратных систем, связанных с настоящим Сайтом, или личной информацией других Пользователей.</w:t>
      </w:r>
    </w:p>
    <w:p w14:paraId="54B477E4" w14:textId="750F7F1A" w:rsidR="00C57AE5" w:rsidRPr="00C57AE5" w:rsidRDefault="00C57AE5" w:rsidP="005064D5">
      <w:pPr>
        <w:pStyle w:val="a5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>Использовать размещенные на Сайте результаты интеллектуальной деятельности без предварительного письменного согласия Администрации Сайта.</w:t>
      </w:r>
    </w:p>
    <w:p w14:paraId="7B073C51" w14:textId="77777777" w:rsidR="00FA73EF" w:rsidRPr="00FA73EF" w:rsidRDefault="00FA73EF" w:rsidP="00FA73E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0894AEB" w14:textId="77904736" w:rsidR="008419DD" w:rsidRDefault="00917940" w:rsidP="00FA73EF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r w:rsidR="003F6727">
        <w:rPr>
          <w:rFonts w:ascii="Times New Roman" w:hAnsi="Times New Roman" w:cs="Times New Roman"/>
          <w:b/>
          <w:bCs/>
          <w:sz w:val="24"/>
          <w:szCs w:val="24"/>
        </w:rPr>
        <w:t>САЙТА</w:t>
      </w:r>
    </w:p>
    <w:p w14:paraId="064E6474" w14:textId="77777777" w:rsidR="0070536A" w:rsidRDefault="0070536A" w:rsidP="0070536A">
      <w:pPr>
        <w:pStyle w:val="a5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1743" w14:textId="5F91AC0F" w:rsidR="00FA73EF" w:rsidRPr="005064D5" w:rsidRDefault="003F6727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1EE" w:rsidRPr="005064D5">
        <w:rPr>
          <w:rFonts w:ascii="Times New Roman" w:hAnsi="Times New Roman" w:cs="Times New Roman"/>
          <w:sz w:val="24"/>
          <w:szCs w:val="24"/>
        </w:rPr>
        <w:t>Администра</w:t>
      </w:r>
      <w:r w:rsidR="005935AD" w:rsidRPr="005064D5">
        <w:rPr>
          <w:rFonts w:ascii="Times New Roman" w:hAnsi="Times New Roman" w:cs="Times New Roman"/>
          <w:sz w:val="24"/>
          <w:szCs w:val="24"/>
        </w:rPr>
        <w:t>ция</w:t>
      </w:r>
      <w:r w:rsidR="00AB01EE" w:rsidRPr="005064D5">
        <w:rPr>
          <w:rFonts w:ascii="Times New Roman" w:hAnsi="Times New Roman" w:cs="Times New Roman"/>
          <w:sz w:val="24"/>
          <w:szCs w:val="24"/>
        </w:rPr>
        <w:t xml:space="preserve"> Сайта не несет ответственности за посещение и использование Пользователем внешних ресурсов, ссылки на которые могут содержаться на Сайте.</w:t>
      </w:r>
    </w:p>
    <w:p w14:paraId="5A1FF66B" w14:textId="173D594A" w:rsidR="00AB01EE" w:rsidRPr="005064D5" w:rsidRDefault="00AB01EE" w:rsidP="005064D5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972D5F" w14:textId="24E52055" w:rsidR="00AB01EE" w:rsidRPr="005064D5" w:rsidRDefault="00AB01EE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4D5">
        <w:rPr>
          <w:rFonts w:ascii="Times New Roman" w:hAnsi="Times New Roman" w:cs="Times New Roman"/>
          <w:sz w:val="24"/>
          <w:szCs w:val="24"/>
        </w:rPr>
        <w:t xml:space="preserve"> Администра</w:t>
      </w:r>
      <w:r w:rsidR="005935AD" w:rsidRPr="005064D5">
        <w:rPr>
          <w:rFonts w:ascii="Times New Roman" w:hAnsi="Times New Roman" w:cs="Times New Roman"/>
          <w:sz w:val="24"/>
          <w:szCs w:val="24"/>
        </w:rPr>
        <w:t>ция</w:t>
      </w:r>
      <w:r w:rsidRPr="005064D5">
        <w:rPr>
          <w:rFonts w:ascii="Times New Roman" w:hAnsi="Times New Roman" w:cs="Times New Roman"/>
          <w:sz w:val="24"/>
          <w:szCs w:val="24"/>
        </w:rPr>
        <w:t xml:space="preserve">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Сайта.</w:t>
      </w:r>
    </w:p>
    <w:p w14:paraId="7064ACEE" w14:textId="77777777" w:rsidR="00AB01EE" w:rsidRPr="005064D5" w:rsidRDefault="00AB01EE" w:rsidP="005064D5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AB8046" w14:textId="5F5983B1" w:rsidR="00AB01EE" w:rsidRPr="005064D5" w:rsidRDefault="007A26AB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4D5">
        <w:rPr>
          <w:rFonts w:ascii="Times New Roman" w:hAnsi="Times New Roman" w:cs="Times New Roman"/>
          <w:sz w:val="24"/>
          <w:szCs w:val="24"/>
        </w:rPr>
        <w:t xml:space="preserve"> </w:t>
      </w:r>
      <w:r w:rsidR="0055449C" w:rsidRPr="005064D5">
        <w:rPr>
          <w:rFonts w:ascii="Times New Roman" w:hAnsi="Times New Roman" w:cs="Times New Roman"/>
          <w:sz w:val="24"/>
          <w:szCs w:val="24"/>
        </w:rPr>
        <w:t>Администрация Сайта гарантирует круглосуточный доступ к Сайту, за исключением случаев проведения профилактических работ.</w:t>
      </w:r>
      <w:r w:rsidR="00917940" w:rsidRPr="005064D5">
        <w:rPr>
          <w:rFonts w:ascii="Times New Roman" w:hAnsi="Times New Roman" w:cs="Times New Roman"/>
          <w:sz w:val="24"/>
          <w:szCs w:val="24"/>
        </w:rPr>
        <w:t xml:space="preserve"> Администрация Сайта имеет право проводить профилактические работы на сервере, для чего временно приостанавливать доступ к Сайту. О профилактических работах Администрация Сайта уведомляет Пользователя путем оповещения на Сайте.</w:t>
      </w:r>
    </w:p>
    <w:p w14:paraId="3F29AE97" w14:textId="77777777" w:rsidR="0055449C" w:rsidRPr="005064D5" w:rsidRDefault="0055449C" w:rsidP="005064D5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C72D82" w14:textId="7EAB4009" w:rsidR="0055449C" w:rsidRPr="005064D5" w:rsidRDefault="00917940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4D5">
        <w:rPr>
          <w:rFonts w:ascii="Times New Roman" w:hAnsi="Times New Roman" w:cs="Times New Roman"/>
          <w:sz w:val="24"/>
          <w:szCs w:val="24"/>
        </w:rPr>
        <w:t xml:space="preserve"> Администрация Сайта имеет право модифицировать или выпускать обновления Сайта, добавлять новые свойства или функциональные возможности программного обеспечения, повышающие его работоспособность или иным способом улучшающие его характеристики, либо исключать соответствующий функционал.</w:t>
      </w:r>
    </w:p>
    <w:p w14:paraId="355CF064" w14:textId="77777777" w:rsidR="00917940" w:rsidRPr="005064D5" w:rsidRDefault="00917940" w:rsidP="005064D5">
      <w:pPr>
        <w:pStyle w:val="a5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C4A790" w14:textId="63333F52" w:rsidR="00917940" w:rsidRPr="005064D5" w:rsidRDefault="00917940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4D5">
        <w:rPr>
          <w:rFonts w:ascii="Times New Roman" w:hAnsi="Times New Roman" w:cs="Times New Roman"/>
          <w:sz w:val="24"/>
          <w:szCs w:val="24"/>
        </w:rPr>
        <w:t xml:space="preserve"> Администрация Сайта имеет право заблокировать доступ Пользовател</w:t>
      </w:r>
      <w:r w:rsidR="00682616">
        <w:rPr>
          <w:rFonts w:ascii="Times New Roman" w:hAnsi="Times New Roman" w:cs="Times New Roman"/>
          <w:sz w:val="24"/>
          <w:szCs w:val="24"/>
        </w:rPr>
        <w:t>ю</w:t>
      </w:r>
      <w:r w:rsidRPr="005064D5">
        <w:rPr>
          <w:rFonts w:ascii="Times New Roman" w:hAnsi="Times New Roman" w:cs="Times New Roman"/>
          <w:sz w:val="24"/>
          <w:szCs w:val="24"/>
        </w:rPr>
        <w:t xml:space="preserve">, а также наложить иные ограничения на использование Сайта, если Администрация Сайта будет иметь разумные основания полагать, что Пользователь нарушает условия настоящего </w:t>
      </w:r>
      <w:r w:rsidR="000B6FC9">
        <w:rPr>
          <w:rFonts w:ascii="Times New Roman" w:hAnsi="Times New Roman" w:cs="Times New Roman"/>
          <w:sz w:val="24"/>
          <w:szCs w:val="24"/>
        </w:rPr>
        <w:t>Пользовательского С</w:t>
      </w:r>
      <w:r w:rsidRPr="005064D5">
        <w:rPr>
          <w:rFonts w:ascii="Times New Roman" w:hAnsi="Times New Roman" w:cs="Times New Roman"/>
          <w:sz w:val="24"/>
          <w:szCs w:val="24"/>
        </w:rPr>
        <w:t>оглашения</w:t>
      </w:r>
      <w:r w:rsidR="00801453" w:rsidRPr="005064D5">
        <w:rPr>
          <w:rFonts w:ascii="Times New Roman" w:hAnsi="Times New Roman" w:cs="Times New Roman"/>
          <w:sz w:val="24"/>
          <w:szCs w:val="24"/>
        </w:rPr>
        <w:t>.</w:t>
      </w:r>
    </w:p>
    <w:p w14:paraId="7B80F17E" w14:textId="77777777" w:rsidR="00801453" w:rsidRPr="005064D5" w:rsidRDefault="00801453" w:rsidP="005064D5">
      <w:pPr>
        <w:pStyle w:val="a5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59C900" w14:textId="452E327A" w:rsidR="00801453" w:rsidRPr="005064D5" w:rsidRDefault="00801453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64D5">
        <w:rPr>
          <w:rFonts w:ascii="Times New Roman" w:hAnsi="Times New Roman" w:cs="Times New Roman"/>
          <w:sz w:val="24"/>
          <w:szCs w:val="24"/>
        </w:rPr>
        <w:t xml:space="preserve"> Администрация Сайта имеет право устанавливать ограничения в использовании Сайта для некоторых категорий Пользователей, что зависит, в частности, но не ограничиваясь, от территории нахождения Пользователя, языка, на котором предоставляется Сайт, предельного размера информации, которая может быть передана Пользователем посредством Сайта.</w:t>
      </w:r>
    </w:p>
    <w:p w14:paraId="5021A11B" w14:textId="77777777" w:rsidR="00801453" w:rsidRPr="00DC1F18" w:rsidRDefault="00801453" w:rsidP="005064D5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535647" w14:textId="2FE62284" w:rsidR="00801453" w:rsidRPr="00DC1F18" w:rsidRDefault="00801453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F18">
        <w:rPr>
          <w:rFonts w:ascii="Times New Roman" w:hAnsi="Times New Roman" w:cs="Times New Roman"/>
          <w:sz w:val="24"/>
          <w:szCs w:val="24"/>
        </w:rPr>
        <w:lastRenderedPageBreak/>
        <w:t xml:space="preserve"> Администрация Сайта имеет право не проверять содержание любой информации, передаваемой Пользователем через Сайт.</w:t>
      </w:r>
    </w:p>
    <w:p w14:paraId="2D211EA8" w14:textId="77777777" w:rsidR="00801453" w:rsidRPr="00DC1F18" w:rsidRDefault="00801453" w:rsidP="005064D5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C6F13B" w14:textId="1716059C" w:rsidR="00801453" w:rsidRDefault="00801453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F18">
        <w:rPr>
          <w:rFonts w:ascii="Times New Roman" w:hAnsi="Times New Roman" w:cs="Times New Roman"/>
          <w:sz w:val="24"/>
          <w:szCs w:val="24"/>
        </w:rPr>
        <w:t xml:space="preserve"> Администрация Сайта имеет право расторгнуть настоящее </w:t>
      </w:r>
      <w:r w:rsidR="000B6FC9">
        <w:rPr>
          <w:rFonts w:ascii="Times New Roman" w:hAnsi="Times New Roman" w:cs="Times New Roman"/>
          <w:sz w:val="24"/>
          <w:szCs w:val="24"/>
        </w:rPr>
        <w:t>Пользовательское с</w:t>
      </w:r>
      <w:r w:rsidRPr="00DC1F18">
        <w:rPr>
          <w:rFonts w:ascii="Times New Roman" w:hAnsi="Times New Roman" w:cs="Times New Roman"/>
          <w:sz w:val="24"/>
          <w:szCs w:val="24"/>
        </w:rPr>
        <w:t xml:space="preserve">оглашение с Пользователем и отказаться от его исполнения в случае невыполнения Пользователем условий настоящего </w:t>
      </w:r>
      <w:r w:rsidR="000B6FC9">
        <w:rPr>
          <w:rFonts w:ascii="Times New Roman" w:hAnsi="Times New Roman" w:cs="Times New Roman"/>
          <w:sz w:val="24"/>
          <w:szCs w:val="24"/>
        </w:rPr>
        <w:t>Пользовательского с</w:t>
      </w:r>
      <w:r w:rsidR="000B6FC9" w:rsidRPr="00DC1F18">
        <w:rPr>
          <w:rFonts w:ascii="Times New Roman" w:hAnsi="Times New Roman" w:cs="Times New Roman"/>
          <w:sz w:val="24"/>
          <w:szCs w:val="24"/>
        </w:rPr>
        <w:t>оглашени</w:t>
      </w:r>
      <w:r w:rsidR="000B6FC9">
        <w:rPr>
          <w:rFonts w:ascii="Times New Roman" w:hAnsi="Times New Roman" w:cs="Times New Roman"/>
          <w:sz w:val="24"/>
          <w:szCs w:val="24"/>
        </w:rPr>
        <w:t>я</w:t>
      </w:r>
      <w:r w:rsidRPr="00DC1F18">
        <w:rPr>
          <w:rFonts w:ascii="Times New Roman" w:hAnsi="Times New Roman" w:cs="Times New Roman"/>
          <w:sz w:val="24"/>
          <w:szCs w:val="24"/>
        </w:rPr>
        <w:t xml:space="preserve">. А также - в любой момент изменить текст настоящего </w:t>
      </w:r>
      <w:r w:rsidR="000B6FC9">
        <w:rPr>
          <w:rFonts w:ascii="Times New Roman" w:hAnsi="Times New Roman" w:cs="Times New Roman"/>
          <w:sz w:val="24"/>
          <w:szCs w:val="24"/>
        </w:rPr>
        <w:t>Пользовательского с</w:t>
      </w:r>
      <w:r w:rsidR="000B6FC9" w:rsidRPr="00DC1F18">
        <w:rPr>
          <w:rFonts w:ascii="Times New Roman" w:hAnsi="Times New Roman" w:cs="Times New Roman"/>
          <w:sz w:val="24"/>
          <w:szCs w:val="24"/>
        </w:rPr>
        <w:t>оглашени</w:t>
      </w:r>
      <w:r w:rsidR="000B6FC9">
        <w:rPr>
          <w:rFonts w:ascii="Times New Roman" w:hAnsi="Times New Roman" w:cs="Times New Roman"/>
          <w:sz w:val="24"/>
          <w:szCs w:val="24"/>
        </w:rPr>
        <w:t>я</w:t>
      </w:r>
      <w:r w:rsidRPr="00DC1F18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007B4A7B" w14:textId="77777777" w:rsidR="00C45B6A" w:rsidRPr="00C45B6A" w:rsidRDefault="00C45B6A" w:rsidP="00C45B6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7B54740" w14:textId="15A93A5E" w:rsidR="00C45B6A" w:rsidRDefault="00C45B6A" w:rsidP="005064D5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1AF6">
        <w:rPr>
          <w:rFonts w:ascii="Times New Roman" w:hAnsi="Times New Roman" w:cs="Times New Roman"/>
          <w:sz w:val="24"/>
          <w:szCs w:val="24"/>
        </w:rPr>
        <w:t>Пользователь самостоятельно несет ответственность перед третьими лицами за свои действия, связанные с использованием Сайта, в том числе, если такие действия приведут к нарушению прав и законных интересов третьих лиц, а также за соблюдение законодательства при использовании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B8334" w14:textId="77777777" w:rsidR="00C45B6A" w:rsidRPr="00C45B6A" w:rsidRDefault="00C45B6A" w:rsidP="00C45B6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ABDA987" w14:textId="68875E82" w:rsidR="00C45B6A" w:rsidRPr="00C45B6A" w:rsidRDefault="00C45B6A" w:rsidP="00C45B6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>При использовании Сайта</w:t>
      </w:r>
      <w:r w:rsidRPr="00AA028E">
        <w:t xml:space="preserve"> </w:t>
      </w:r>
      <w:r w:rsidRPr="00C45B6A">
        <w:rPr>
          <w:rFonts w:ascii="Times New Roman" w:hAnsi="Times New Roman" w:cs="Times New Roman"/>
          <w:sz w:val="24"/>
          <w:szCs w:val="24"/>
        </w:rPr>
        <w:t>Пользователь не вправе:</w:t>
      </w:r>
    </w:p>
    <w:p w14:paraId="691D8B30" w14:textId="77777777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>нарушать права третьих лиц и/или причинять им вред в любой форме;</w:t>
      </w:r>
    </w:p>
    <w:p w14:paraId="2D71A6E7" w14:textId="7D7BD309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 xml:space="preserve">выдавать себя за другого человека или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Сайта </w:t>
      </w:r>
      <w:r w:rsidRPr="00C45B6A">
        <w:rPr>
          <w:rFonts w:ascii="Times New Roman" w:hAnsi="Times New Roman" w:cs="Times New Roman"/>
          <w:sz w:val="24"/>
          <w:szCs w:val="24"/>
        </w:rPr>
        <w:t>без достаточных на то прав, вводить пользователей в заблуждение;</w:t>
      </w:r>
    </w:p>
    <w:p w14:paraId="7C1CA60F" w14:textId="12F71416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>посылать, передавать или любым другим способом размещать и/или распространять контент, при отсутствии прав на такие действия согласно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C45B6A">
        <w:rPr>
          <w:rFonts w:ascii="Times New Roman" w:hAnsi="Times New Roman" w:cs="Times New Roman"/>
          <w:sz w:val="24"/>
          <w:szCs w:val="24"/>
        </w:rPr>
        <w:t xml:space="preserve"> или каким-либо договорным отношениям;</w:t>
      </w:r>
    </w:p>
    <w:p w14:paraId="721B8BDA" w14:textId="5998968F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 xml:space="preserve">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</w:t>
      </w:r>
      <w:proofErr w:type="spellStart"/>
      <w:r w:rsidRPr="00C45B6A">
        <w:rPr>
          <w:rFonts w:ascii="Times New Roman" w:hAnsi="Times New Roman" w:cs="Times New Roman"/>
          <w:sz w:val="24"/>
          <w:szCs w:val="24"/>
        </w:rPr>
        <w:t>многоуровнего</w:t>
      </w:r>
      <w:proofErr w:type="spellEnd"/>
      <w:r w:rsidRPr="00C45B6A">
        <w:rPr>
          <w:rFonts w:ascii="Times New Roman" w:hAnsi="Times New Roman" w:cs="Times New Roman"/>
          <w:sz w:val="24"/>
          <w:szCs w:val="24"/>
        </w:rPr>
        <w:t xml:space="preserve"> (сетевого) маркетинга, системы интернет-заработка и </w:t>
      </w:r>
      <w:proofErr w:type="spellStart"/>
      <w:r w:rsidRPr="00C45B6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45B6A">
        <w:rPr>
          <w:rFonts w:ascii="Times New Roman" w:hAnsi="Times New Roman" w:cs="Times New Roman"/>
          <w:sz w:val="24"/>
          <w:szCs w:val="24"/>
        </w:rPr>
        <w:t>-бизнесов, а также использовать разделы Сайта исключительно для перенаправления пользователей на страницы других доменов;</w:t>
      </w:r>
    </w:p>
    <w:p w14:paraId="25D11485" w14:textId="77777777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>не санкционированно собирать и хранить персональные данные других пользователей;</w:t>
      </w:r>
    </w:p>
    <w:p w14:paraId="610D0290" w14:textId="77777777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>нарушать нормальную работу Сайта;</w:t>
      </w:r>
    </w:p>
    <w:p w14:paraId="4B283CC2" w14:textId="77777777" w:rsidR="00C45B6A" w:rsidRPr="00C45B6A" w:rsidRDefault="00C45B6A" w:rsidP="00C45B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B6A">
        <w:rPr>
          <w:rFonts w:ascii="Times New Roman" w:hAnsi="Times New Roman" w:cs="Times New Roman"/>
          <w:sz w:val="24"/>
          <w:szCs w:val="24"/>
        </w:rPr>
        <w:t>содействовать действиям, направленным на нарушение ограничений и запретов, налагаемых Соглашением;</w:t>
      </w:r>
    </w:p>
    <w:p w14:paraId="1830D6C2" w14:textId="1C640BAD" w:rsidR="00C45B6A" w:rsidRPr="00DC1F18" w:rsidRDefault="00C45B6A" w:rsidP="00C45B6A">
      <w:pPr>
        <w:pStyle w:val="a5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AF6">
        <w:rPr>
          <w:rFonts w:ascii="Times New Roman" w:hAnsi="Times New Roman" w:cs="Times New Roman"/>
          <w:sz w:val="24"/>
          <w:szCs w:val="24"/>
        </w:rPr>
        <w:t>другим образом нарушать нормы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CAB6C" w14:textId="77777777" w:rsidR="008419DD" w:rsidRPr="00DC1F18" w:rsidRDefault="008419DD" w:rsidP="00F4631A">
      <w:pPr>
        <w:rPr>
          <w:rFonts w:ascii="Times New Roman" w:hAnsi="Times New Roman" w:cs="Times New Roman"/>
          <w:sz w:val="24"/>
          <w:szCs w:val="24"/>
        </w:rPr>
      </w:pPr>
    </w:p>
    <w:p w14:paraId="399610DB" w14:textId="249A31CB" w:rsidR="00FC6929" w:rsidRDefault="00746B10" w:rsidP="00746B1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ИЗМЕНЕНИЕ УСЛОВИЙ ПОЛЬЗОВАТЕЛЬСКОГО СОГЛАШЕНИЯ</w:t>
      </w:r>
    </w:p>
    <w:p w14:paraId="4A750D31" w14:textId="41650A74" w:rsidR="00746B10" w:rsidRDefault="00746B10" w:rsidP="00EC6BD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Администрация сайта вправе в любое время в одностороннем порядке изменять условия </w:t>
      </w:r>
      <w:r w:rsidR="00821909">
        <w:rPr>
          <w:rFonts w:ascii="Times New Roman" w:hAnsi="Times New Roman" w:cs="Times New Roman"/>
          <w:sz w:val="24"/>
          <w:szCs w:val="24"/>
        </w:rPr>
        <w:t xml:space="preserve">Пользовательского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="008219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CD142" w14:textId="77777777" w:rsidR="00821909" w:rsidRDefault="00821909" w:rsidP="00EC6BD1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5B6867" w14:textId="2CAD21D6" w:rsidR="00821909" w:rsidRDefault="00821909" w:rsidP="00EC6BD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несогласии Пользователя с внесенными изменениями он обязан отказаться от доступа к Сайту и прекратить использованием материалов и сервисов Сайта.</w:t>
      </w:r>
    </w:p>
    <w:p w14:paraId="25809D65" w14:textId="77777777" w:rsidR="00821909" w:rsidRPr="00821909" w:rsidRDefault="00821909" w:rsidP="00EC6BD1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F7CD03" w14:textId="2EE142B2" w:rsidR="00821909" w:rsidRDefault="00821909" w:rsidP="00EC6BD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Продолжая использовать Сайт, Пользователь подтверждает свое безоговорочное согласие с новой версией Пользовательского соглашения.</w:t>
      </w:r>
    </w:p>
    <w:p w14:paraId="305B6D85" w14:textId="77777777" w:rsidR="00C45B6A" w:rsidRPr="00390B33" w:rsidRDefault="00C45B6A" w:rsidP="00C45B6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87C76" w14:textId="345EA95E" w:rsidR="00C45B6A" w:rsidRDefault="00390B33" w:rsidP="00390B33">
      <w:pPr>
        <w:pStyle w:val="a5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B3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E94422F" w14:textId="20A65266" w:rsidR="00390B33" w:rsidRDefault="000B6FC9" w:rsidP="00220F8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AF6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Пользовательское с</w:t>
      </w:r>
      <w:r w:rsidRPr="00DC1F18">
        <w:rPr>
          <w:rFonts w:ascii="Times New Roman" w:hAnsi="Times New Roman" w:cs="Times New Roman"/>
          <w:sz w:val="24"/>
          <w:szCs w:val="24"/>
        </w:rPr>
        <w:t>оглашение</w:t>
      </w:r>
      <w:r w:rsidRPr="00D01AF6">
        <w:rPr>
          <w:rFonts w:ascii="Times New Roman" w:hAnsi="Times New Roman" w:cs="Times New Roman"/>
          <w:sz w:val="24"/>
          <w:szCs w:val="24"/>
        </w:rPr>
        <w:t xml:space="preserve"> представляет собой договор между Пользователем и </w:t>
      </w:r>
      <w:r>
        <w:rPr>
          <w:rFonts w:ascii="Times New Roman" w:hAnsi="Times New Roman" w:cs="Times New Roman"/>
          <w:sz w:val="24"/>
          <w:szCs w:val="24"/>
        </w:rPr>
        <w:t>Администрацией сайта</w:t>
      </w:r>
      <w:r w:rsidRPr="00AA028E">
        <w:rPr>
          <w:rFonts w:ascii="Times New Roman" w:hAnsi="Times New Roman" w:cs="Times New Roman"/>
          <w:sz w:val="24"/>
          <w:szCs w:val="24"/>
        </w:rPr>
        <w:t xml:space="preserve"> </w:t>
      </w:r>
      <w:r w:rsidRPr="00D01AF6">
        <w:rPr>
          <w:rFonts w:ascii="Times New Roman" w:hAnsi="Times New Roman" w:cs="Times New Roman"/>
          <w:sz w:val="24"/>
          <w:szCs w:val="24"/>
        </w:rPr>
        <w:t xml:space="preserve">относительно порядка использования Сайта и </w:t>
      </w:r>
      <w:r w:rsidRPr="00D01AF6">
        <w:rPr>
          <w:rFonts w:ascii="Times New Roman" w:hAnsi="Times New Roman" w:cs="Times New Roman"/>
          <w:sz w:val="24"/>
          <w:szCs w:val="24"/>
        </w:rPr>
        <w:lastRenderedPageBreak/>
        <w:t>заменяет собой все предыдущие соглашения между Пользователем 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Сайта.</w:t>
      </w:r>
    </w:p>
    <w:p w14:paraId="27B3C509" w14:textId="77777777" w:rsidR="00220F81" w:rsidRDefault="00220F81" w:rsidP="00220F81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8BDFB9" w14:textId="175D3928" w:rsidR="000B6FC9" w:rsidRDefault="000B6FC9" w:rsidP="00220F8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AF6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Пользовательское с</w:t>
      </w:r>
      <w:r w:rsidRPr="00DC1F18">
        <w:rPr>
          <w:rFonts w:ascii="Times New Roman" w:hAnsi="Times New Roman" w:cs="Times New Roman"/>
          <w:sz w:val="24"/>
          <w:szCs w:val="24"/>
        </w:rPr>
        <w:t>оглашение</w:t>
      </w:r>
      <w:r w:rsidRPr="00D01AF6">
        <w:rPr>
          <w:rFonts w:ascii="Times New Roman" w:hAnsi="Times New Roman" w:cs="Times New Roman"/>
          <w:sz w:val="24"/>
          <w:szCs w:val="24"/>
        </w:rPr>
        <w:t xml:space="preserve"> регулируется и толкуется в соответствии с законодательством Российской Федерации. Вопросы, не урегулированные настоящим </w:t>
      </w:r>
      <w:r>
        <w:rPr>
          <w:rFonts w:ascii="Times New Roman" w:hAnsi="Times New Roman" w:cs="Times New Roman"/>
          <w:sz w:val="24"/>
          <w:szCs w:val="24"/>
        </w:rPr>
        <w:t>Пользовательским с</w:t>
      </w:r>
      <w:r w:rsidRPr="00DC1F18">
        <w:rPr>
          <w:rFonts w:ascii="Times New Roman" w:hAnsi="Times New Roman" w:cs="Times New Roman"/>
          <w:sz w:val="24"/>
          <w:szCs w:val="24"/>
        </w:rPr>
        <w:t>оглашение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01AF6">
        <w:rPr>
          <w:rFonts w:ascii="Times New Roman" w:hAnsi="Times New Roman" w:cs="Times New Roman"/>
          <w:sz w:val="24"/>
          <w:szCs w:val="24"/>
        </w:rPr>
        <w:t xml:space="preserve">, подлежат разрешению в соответствии с законодательством Российской Федерации. Все возможные споры, вытекающие из отношений, регулируемых настоящим </w:t>
      </w:r>
      <w:r>
        <w:rPr>
          <w:rFonts w:ascii="Times New Roman" w:hAnsi="Times New Roman" w:cs="Times New Roman"/>
          <w:sz w:val="24"/>
          <w:szCs w:val="24"/>
        </w:rPr>
        <w:t>Пользовательским с</w:t>
      </w:r>
      <w:r w:rsidRPr="00DC1F18">
        <w:rPr>
          <w:rFonts w:ascii="Times New Roman" w:hAnsi="Times New Roman" w:cs="Times New Roman"/>
          <w:sz w:val="24"/>
          <w:szCs w:val="24"/>
        </w:rPr>
        <w:t>оглашение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01AF6">
        <w:rPr>
          <w:rFonts w:ascii="Times New Roman" w:hAnsi="Times New Roman" w:cs="Times New Roman"/>
          <w:sz w:val="24"/>
          <w:szCs w:val="24"/>
        </w:rPr>
        <w:t>, разрешаются в порядке, установленном, действующим законодательством Российской Федерации, по нормам российского права.</w:t>
      </w:r>
    </w:p>
    <w:p w14:paraId="6C9E25F6" w14:textId="77777777" w:rsidR="00687508" w:rsidRPr="00687508" w:rsidRDefault="00687508" w:rsidP="0068750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E667B89" w14:textId="5C9F4B55" w:rsidR="00687508" w:rsidRDefault="00687508" w:rsidP="00220F8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1AF6">
        <w:rPr>
          <w:rFonts w:ascii="Times New Roman" w:hAnsi="Times New Roman" w:cs="Times New Roman"/>
          <w:sz w:val="24"/>
          <w:szCs w:val="24"/>
        </w:rPr>
        <w:t>Бездействие со стороны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Сайта</w:t>
      </w:r>
      <w:r w:rsidRPr="00AA028E">
        <w:rPr>
          <w:rFonts w:ascii="Times New Roman" w:hAnsi="Times New Roman" w:cs="Times New Roman"/>
          <w:sz w:val="24"/>
          <w:szCs w:val="24"/>
        </w:rPr>
        <w:t xml:space="preserve"> </w:t>
      </w:r>
      <w:r w:rsidRPr="00D01AF6">
        <w:rPr>
          <w:rFonts w:ascii="Times New Roman" w:hAnsi="Times New Roman" w:cs="Times New Roman"/>
          <w:sz w:val="24"/>
          <w:szCs w:val="24"/>
        </w:rPr>
        <w:t xml:space="preserve">в случае нарушения Пользователем положений Соглашения не лишает </w:t>
      </w:r>
      <w:r>
        <w:rPr>
          <w:rFonts w:ascii="Times New Roman" w:hAnsi="Times New Roman" w:cs="Times New Roman"/>
          <w:sz w:val="24"/>
          <w:szCs w:val="24"/>
        </w:rPr>
        <w:t>права Администрации Сайта</w:t>
      </w:r>
      <w:r w:rsidRPr="00AA028E">
        <w:rPr>
          <w:rFonts w:ascii="Times New Roman" w:hAnsi="Times New Roman" w:cs="Times New Roman"/>
          <w:sz w:val="24"/>
          <w:szCs w:val="24"/>
        </w:rPr>
        <w:t xml:space="preserve"> </w:t>
      </w:r>
      <w:r w:rsidRPr="00D01AF6">
        <w:rPr>
          <w:rFonts w:ascii="Times New Roman" w:hAnsi="Times New Roman" w:cs="Times New Roman"/>
          <w:sz w:val="24"/>
          <w:szCs w:val="24"/>
        </w:rPr>
        <w:t xml:space="preserve">предпринять соответствующие действия в защиту своих интересов позднее, а также не означает отказа </w:t>
      </w:r>
      <w:r>
        <w:rPr>
          <w:rFonts w:ascii="Times New Roman" w:hAnsi="Times New Roman" w:cs="Times New Roman"/>
          <w:sz w:val="24"/>
          <w:szCs w:val="24"/>
        </w:rPr>
        <w:t>Администрации Сайта</w:t>
      </w:r>
      <w:r w:rsidRPr="00AA028E">
        <w:rPr>
          <w:rFonts w:ascii="Times New Roman" w:hAnsi="Times New Roman" w:cs="Times New Roman"/>
          <w:sz w:val="24"/>
          <w:szCs w:val="24"/>
        </w:rPr>
        <w:t xml:space="preserve"> </w:t>
      </w:r>
      <w:r w:rsidRPr="00D01AF6">
        <w:rPr>
          <w:rFonts w:ascii="Times New Roman" w:hAnsi="Times New Roman" w:cs="Times New Roman"/>
          <w:sz w:val="24"/>
          <w:szCs w:val="24"/>
        </w:rPr>
        <w:t>от своих прав в случае совершения в последующем подобных либо сходных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71EB9" w14:textId="77777777" w:rsidR="00687508" w:rsidRPr="00687508" w:rsidRDefault="00687508" w:rsidP="0068750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19EC32" w14:textId="54111779" w:rsidR="00687508" w:rsidRDefault="00687508" w:rsidP="00220F81">
      <w:pPr>
        <w:pStyle w:val="a5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1AF6">
        <w:rPr>
          <w:rFonts w:ascii="Times New Roman" w:hAnsi="Times New Roman" w:cs="Times New Roman"/>
          <w:sz w:val="24"/>
          <w:szCs w:val="24"/>
        </w:rPr>
        <w:t xml:space="preserve">Если по тем или иным причинам одно или несколько положений настоящего </w:t>
      </w:r>
      <w:r>
        <w:rPr>
          <w:rFonts w:ascii="Times New Roman" w:hAnsi="Times New Roman" w:cs="Times New Roman"/>
          <w:sz w:val="24"/>
          <w:szCs w:val="24"/>
        </w:rPr>
        <w:t>Пользовательского с</w:t>
      </w:r>
      <w:r w:rsidRPr="00D01AF6">
        <w:rPr>
          <w:rFonts w:ascii="Times New Roman" w:hAnsi="Times New Roman" w:cs="Times New Roman"/>
          <w:sz w:val="24"/>
          <w:szCs w:val="24"/>
        </w:rPr>
        <w:t xml:space="preserve">оглашения будут признаны недействительными или не имеющими юридической силы, это не оказывает влияния на действительность или применимость остальных положений </w:t>
      </w:r>
      <w:r>
        <w:rPr>
          <w:rFonts w:ascii="Times New Roman" w:hAnsi="Times New Roman" w:cs="Times New Roman"/>
          <w:sz w:val="24"/>
          <w:szCs w:val="24"/>
        </w:rPr>
        <w:t>Пользовательского с</w:t>
      </w:r>
      <w:r w:rsidRPr="00D01AF6">
        <w:rPr>
          <w:rFonts w:ascii="Times New Roman" w:hAnsi="Times New Roman" w:cs="Times New Roman"/>
          <w:sz w:val="24"/>
          <w:szCs w:val="24"/>
        </w:rPr>
        <w:t>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831BB1" w14:textId="77777777" w:rsidR="00687508" w:rsidRPr="00687508" w:rsidRDefault="00687508" w:rsidP="0068750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7A7415B" w14:textId="77777777" w:rsidR="00687508" w:rsidRPr="000B6FC9" w:rsidRDefault="00687508" w:rsidP="00687508">
      <w:pPr>
        <w:pStyle w:val="a5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8EFDD" w14:textId="4D51167C" w:rsidR="00687508" w:rsidRPr="00687508" w:rsidRDefault="00687508" w:rsidP="00687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E20EB" w14:textId="234BD6A0" w:rsidR="002F0077" w:rsidRDefault="002F0077" w:rsidP="002F00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298CF" w14:textId="6D213AFF" w:rsidR="009D0319" w:rsidRPr="002F0077" w:rsidRDefault="009D0319" w:rsidP="002F007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0319" w:rsidRPr="002F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02A"/>
    <w:multiLevelType w:val="multilevel"/>
    <w:tmpl w:val="2AE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16781"/>
    <w:multiLevelType w:val="hybridMultilevel"/>
    <w:tmpl w:val="9B603B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83290D"/>
    <w:multiLevelType w:val="multilevel"/>
    <w:tmpl w:val="440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C1BF3"/>
    <w:multiLevelType w:val="multilevel"/>
    <w:tmpl w:val="E4122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D"/>
    <w:rsid w:val="0006559D"/>
    <w:rsid w:val="000B09D8"/>
    <w:rsid w:val="000B6FC9"/>
    <w:rsid w:val="000C5B11"/>
    <w:rsid w:val="00153391"/>
    <w:rsid w:val="001627F4"/>
    <w:rsid w:val="001A15AD"/>
    <w:rsid w:val="001E6212"/>
    <w:rsid w:val="00204047"/>
    <w:rsid w:val="0021630C"/>
    <w:rsid w:val="0021766F"/>
    <w:rsid w:val="00220F81"/>
    <w:rsid w:val="002830A6"/>
    <w:rsid w:val="002A2984"/>
    <w:rsid w:val="002D31BA"/>
    <w:rsid w:val="002F0077"/>
    <w:rsid w:val="00390B33"/>
    <w:rsid w:val="003A19F6"/>
    <w:rsid w:val="003F6727"/>
    <w:rsid w:val="00425D6E"/>
    <w:rsid w:val="004E4F43"/>
    <w:rsid w:val="005064D5"/>
    <w:rsid w:val="00537803"/>
    <w:rsid w:val="0055449C"/>
    <w:rsid w:val="005935AD"/>
    <w:rsid w:val="005D1306"/>
    <w:rsid w:val="005F5191"/>
    <w:rsid w:val="005F5A8D"/>
    <w:rsid w:val="00682616"/>
    <w:rsid w:val="00687508"/>
    <w:rsid w:val="0070536A"/>
    <w:rsid w:val="00746B10"/>
    <w:rsid w:val="00754952"/>
    <w:rsid w:val="007A26AB"/>
    <w:rsid w:val="00801453"/>
    <w:rsid w:val="00821909"/>
    <w:rsid w:val="00823A4C"/>
    <w:rsid w:val="008419DD"/>
    <w:rsid w:val="00917940"/>
    <w:rsid w:val="009D0319"/>
    <w:rsid w:val="00A20638"/>
    <w:rsid w:val="00AB01EE"/>
    <w:rsid w:val="00B24C4A"/>
    <w:rsid w:val="00B37241"/>
    <w:rsid w:val="00B84986"/>
    <w:rsid w:val="00C45B6A"/>
    <w:rsid w:val="00C57AE5"/>
    <w:rsid w:val="00CB6F90"/>
    <w:rsid w:val="00D1789F"/>
    <w:rsid w:val="00DC1F18"/>
    <w:rsid w:val="00E47400"/>
    <w:rsid w:val="00E75744"/>
    <w:rsid w:val="00E75CA7"/>
    <w:rsid w:val="00E91431"/>
    <w:rsid w:val="00EA7790"/>
    <w:rsid w:val="00EC6BD1"/>
    <w:rsid w:val="00F4631A"/>
    <w:rsid w:val="00F539EC"/>
    <w:rsid w:val="00FA0C78"/>
    <w:rsid w:val="00FA73EF"/>
    <w:rsid w:val="00FC6929"/>
    <w:rsid w:val="00FE4D35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9234"/>
  <w15:chartTrackingRefBased/>
  <w15:docId w15:val="{3298361A-B298-402E-BEBF-64FBA05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7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27F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E4F4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178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78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178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178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178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-coders.p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-coders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-coders.pro/" TargetMode="External"/><Relationship Id="rId5" Type="http://schemas.openxmlformats.org/officeDocument/2006/relationships/hyperlink" Target="https://re-coders.p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Yurmanova</dc:creator>
  <cp:keywords/>
  <dc:description/>
  <cp:lastModifiedBy>Natalia Yurmanova</cp:lastModifiedBy>
  <cp:revision>3</cp:revision>
  <dcterms:created xsi:type="dcterms:W3CDTF">2025-09-19T10:47:00Z</dcterms:created>
  <dcterms:modified xsi:type="dcterms:W3CDTF">2025-09-19T10:48:00Z</dcterms:modified>
</cp:coreProperties>
</file>